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31" w:rsidRPr="00B743F6" w:rsidRDefault="00B64DDF">
      <w:pPr>
        <w:pBdr>
          <w:bottom w:val="single" w:sz="12" w:space="1" w:color="auto"/>
        </w:pBdr>
        <w:rPr>
          <w:b/>
          <w:szCs w:val="24"/>
        </w:rPr>
      </w:pPr>
      <w:bookmarkStart w:id="0" w:name="_GoBack"/>
      <w:bookmarkEnd w:id="0"/>
      <w:r w:rsidRPr="00B743F6">
        <w:rPr>
          <w:b/>
          <w:szCs w:val="24"/>
        </w:rPr>
        <w:t>Trans- and Intersex-related Events at the American Sociological Association Sexualities’ Preconference: “Sexualities, Race, &amp; Empire: Resistance in an Uncertain Time”</w:t>
      </w:r>
    </w:p>
    <w:p w:rsidR="00B64DDF" w:rsidRPr="00B743F6" w:rsidRDefault="00B64DDF">
      <w:pPr>
        <w:rPr>
          <w:szCs w:val="24"/>
        </w:rPr>
      </w:pPr>
      <w:r w:rsidRPr="00B743F6">
        <w:rPr>
          <w:szCs w:val="24"/>
        </w:rPr>
        <w:t>August 9-10, 2018, at Drexel University in Philadelphia, Pennsylvania, USA</w:t>
      </w:r>
      <w:r w:rsidR="006F79E5">
        <w:rPr>
          <w:szCs w:val="24"/>
        </w:rPr>
        <w:t>.</w:t>
      </w:r>
    </w:p>
    <w:p w:rsidR="00B64DDF" w:rsidRPr="00B743F6" w:rsidRDefault="00B64DDF">
      <w:pPr>
        <w:rPr>
          <w:szCs w:val="24"/>
        </w:rPr>
      </w:pPr>
    </w:p>
    <w:p w:rsidR="00345EF8" w:rsidRPr="00B743F6" w:rsidRDefault="00345EF8">
      <w:pPr>
        <w:rPr>
          <w:b/>
          <w:szCs w:val="24"/>
        </w:rPr>
      </w:pPr>
      <w:r w:rsidRPr="00B743F6">
        <w:rPr>
          <w:b/>
          <w:szCs w:val="24"/>
        </w:rPr>
        <w:t>DAY 1 (Thursday, August 9</w:t>
      </w:r>
      <w:r w:rsidRPr="00B743F6">
        <w:rPr>
          <w:b/>
          <w:szCs w:val="24"/>
          <w:vertAlign w:val="superscript"/>
        </w:rPr>
        <w:t>th</w:t>
      </w:r>
      <w:r w:rsidRPr="00B743F6">
        <w:rPr>
          <w:b/>
          <w:szCs w:val="24"/>
        </w:rPr>
        <w:t>)</w:t>
      </w:r>
    </w:p>
    <w:p w:rsidR="00345EF8" w:rsidRPr="00B743F6" w:rsidRDefault="00345EF8">
      <w:pPr>
        <w:rPr>
          <w:b/>
          <w:szCs w:val="24"/>
        </w:rPr>
      </w:pPr>
    </w:p>
    <w:p w:rsidR="00BB3E96" w:rsidRPr="00B743F6" w:rsidRDefault="00345EF8">
      <w:pPr>
        <w:rPr>
          <w:b/>
          <w:szCs w:val="24"/>
        </w:rPr>
      </w:pPr>
      <w:r w:rsidRPr="00B743F6">
        <w:rPr>
          <w:b/>
          <w:szCs w:val="24"/>
        </w:rPr>
        <w:t>Sessions</w:t>
      </w:r>
    </w:p>
    <w:p w:rsidR="00BB3E96" w:rsidRPr="00B743F6" w:rsidRDefault="00BB3E96" w:rsidP="00BB3E96">
      <w:pPr>
        <w:pStyle w:val="ListParagraph"/>
        <w:numPr>
          <w:ilvl w:val="0"/>
          <w:numId w:val="2"/>
        </w:numPr>
        <w:rPr>
          <w:b/>
          <w:szCs w:val="24"/>
        </w:rPr>
      </w:pPr>
      <w:r w:rsidRPr="00B743F6">
        <w:rPr>
          <w:szCs w:val="24"/>
        </w:rPr>
        <w:t xml:space="preserve">Panel 6: </w:t>
      </w:r>
      <w:r w:rsidR="006D3511">
        <w:rPr>
          <w:szCs w:val="24"/>
        </w:rPr>
        <w:t>Regulating Genders;</w:t>
      </w:r>
      <w:r w:rsidRPr="00B743F6">
        <w:rPr>
          <w:szCs w:val="24"/>
        </w:rPr>
        <w:t xml:space="preserve"> 2:00pm-3:20pm</w:t>
      </w:r>
      <w:r w:rsidR="006D3511">
        <w:rPr>
          <w:szCs w:val="24"/>
        </w:rPr>
        <w:t>,</w:t>
      </w:r>
      <w:r w:rsidRPr="00B743F6">
        <w:rPr>
          <w:szCs w:val="24"/>
        </w:rPr>
        <w:t xml:space="preserve"> Pearlstein 102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Gender, Sexuality, or Both? Adjudicating Transgender Asylum Claims in the United States</w:t>
      </w:r>
      <w:r w:rsidRPr="00B743F6">
        <w:rPr>
          <w:szCs w:val="24"/>
        </w:rPr>
        <w:t xml:space="preserve">. Stefan Vogler, Northwestern University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Gender Unknown: Psychiatry, Scientific Knowledge Production, and Determining Gender</w:t>
      </w:r>
      <w:r w:rsidRPr="00B743F6">
        <w:rPr>
          <w:szCs w:val="24"/>
        </w:rPr>
        <w:t xml:space="preserve">. Cal Lee Garrett, University of Illinois at Chicago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(Un)Imagined Communities: Discourses of Difference, Distance, and Exclusion in Trans* and Gender-Variant Asylum Jurisprudence</w:t>
      </w:r>
      <w:r w:rsidRPr="00B743F6">
        <w:rPr>
          <w:szCs w:val="24"/>
        </w:rPr>
        <w:t>. Alexander K. Davis, Princeton University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Exploring the Increase of Transgender Health Care in Family Planning Clinics in the United States</w:t>
      </w:r>
      <w:r w:rsidRPr="00B743F6">
        <w:rPr>
          <w:szCs w:val="24"/>
        </w:rPr>
        <w:t xml:space="preserve">. Natalie Ingraham, California State University, East Bay </w:t>
      </w:r>
    </w:p>
    <w:p w:rsidR="00BB3E96" w:rsidRPr="00B743F6" w:rsidRDefault="00BB3E96" w:rsidP="00BB3E96">
      <w:pPr>
        <w:pStyle w:val="ListParagraph"/>
        <w:numPr>
          <w:ilvl w:val="0"/>
          <w:numId w:val="2"/>
        </w:numPr>
        <w:rPr>
          <w:b/>
          <w:szCs w:val="24"/>
        </w:rPr>
      </w:pPr>
      <w:r w:rsidRPr="00B743F6">
        <w:rPr>
          <w:szCs w:val="24"/>
        </w:rPr>
        <w:t>Panel 7: Constructing Transgender: On Families and Youth</w:t>
      </w:r>
      <w:r w:rsidR="006D3511">
        <w:rPr>
          <w:szCs w:val="24"/>
        </w:rPr>
        <w:t>;</w:t>
      </w:r>
      <w:r w:rsidRPr="00B743F6">
        <w:rPr>
          <w:szCs w:val="24"/>
        </w:rPr>
        <w:t xml:space="preserve"> 2:00pm-3:20pm</w:t>
      </w:r>
      <w:r w:rsidR="006D3511">
        <w:rPr>
          <w:szCs w:val="24"/>
        </w:rPr>
        <w:t>,</w:t>
      </w:r>
      <w:r w:rsidRPr="00B743F6">
        <w:rPr>
          <w:szCs w:val="24"/>
        </w:rPr>
        <w:t xml:space="preserve"> Pearlstein 206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The Transgender Child Must Be Defended</w:t>
      </w:r>
      <w:r w:rsidRPr="00B743F6">
        <w:rPr>
          <w:szCs w:val="24"/>
        </w:rPr>
        <w:t>. Omi S. Salas-</w:t>
      </w:r>
      <w:r w:rsidR="00D15498" w:rsidRPr="00B743F6">
        <w:rPr>
          <w:szCs w:val="24"/>
        </w:rPr>
        <w:t>Santa</w:t>
      </w:r>
      <w:r w:rsidR="00D15498">
        <w:rPr>
          <w:szCs w:val="24"/>
        </w:rPr>
        <w:t xml:space="preserve"> </w:t>
      </w:r>
      <w:r w:rsidR="00D15498" w:rsidRPr="00B743F6">
        <w:rPr>
          <w:szCs w:val="24"/>
        </w:rPr>
        <w:t>Cruz</w:t>
      </w:r>
      <w:r w:rsidRPr="00B743F6">
        <w:rPr>
          <w:szCs w:val="24"/>
        </w:rPr>
        <w:t xml:space="preserve">, University of California, Berkeley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Parenting Trans Kids: Lessons from the Frontlines</w:t>
      </w:r>
      <w:r w:rsidRPr="00B743F6">
        <w:rPr>
          <w:szCs w:val="24"/>
        </w:rPr>
        <w:t xml:space="preserve">. Ann Travers, Simon Fraser University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An International Exploration of Trans Male Practices of Reproduction</w:t>
      </w:r>
      <w:r w:rsidRPr="00B743F6">
        <w:rPr>
          <w:szCs w:val="24"/>
        </w:rPr>
        <w:t xml:space="preserve">. Carla A. Pfeffer, University of South Carolina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Unsettled Identities: How White Hegemony Shapes Trans Youth</w:t>
      </w:r>
      <w:r w:rsidRPr="00B743F6">
        <w:rPr>
          <w:szCs w:val="24"/>
        </w:rPr>
        <w:t xml:space="preserve">. Jonathan Anthony Jimenez, University of Nevada, Las Vegas </w:t>
      </w:r>
    </w:p>
    <w:p w:rsidR="00BB3E96" w:rsidRPr="00B743F6" w:rsidRDefault="00BB3E96" w:rsidP="00BB3E96">
      <w:pPr>
        <w:pStyle w:val="ListParagraph"/>
        <w:numPr>
          <w:ilvl w:val="0"/>
          <w:numId w:val="2"/>
        </w:numPr>
        <w:rPr>
          <w:b/>
          <w:szCs w:val="24"/>
        </w:rPr>
      </w:pPr>
      <w:r w:rsidRPr="00B743F6">
        <w:rPr>
          <w:szCs w:val="24"/>
        </w:rPr>
        <w:t>Panel 11: “Doing</w:t>
      </w:r>
      <w:r w:rsidR="006D3511">
        <w:rPr>
          <w:szCs w:val="24"/>
        </w:rPr>
        <w:t>” Transgender;</w:t>
      </w:r>
      <w:r w:rsidRPr="00B743F6">
        <w:rPr>
          <w:szCs w:val="24"/>
        </w:rPr>
        <w:t xml:space="preserve"> 3:30pm-4:50pm, Pearlstein 206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Grappling With Masculinity: The Presentation of Unmasculine, Anti-Masculine, Feminine (Trans)masculine Selves as a Disidentificatory Resistance Practice</w:t>
      </w:r>
      <w:r w:rsidRPr="00B743F6">
        <w:rPr>
          <w:szCs w:val="24"/>
        </w:rPr>
        <w:t xml:space="preserve">. Sonny Nordmarken, University of Massachusetts at Amherst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Exploring Gendered Racialization in the #WeHappyTrans Digital Activism Project</w:t>
      </w:r>
      <w:r w:rsidRPr="00B743F6">
        <w:rPr>
          <w:szCs w:val="24"/>
        </w:rPr>
        <w:t xml:space="preserve">. Jordan Forrest Miller, Georgia State University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“I’m Transgender. No Hard Feelings If This Is Not Something that Would Not Work ”: Disclosing Trans Identity in Organic and Inorganic Intimate Relationships</w:t>
      </w:r>
      <w:r w:rsidRPr="00B743F6">
        <w:rPr>
          <w:szCs w:val="24"/>
        </w:rPr>
        <w:t xml:space="preserve">. Tristen Kade, Portland State University </w:t>
      </w:r>
    </w:p>
    <w:p w:rsidR="00BB3E96" w:rsidRPr="00B743F6" w:rsidRDefault="00BB3E96" w:rsidP="00BB3E96">
      <w:pPr>
        <w:pStyle w:val="ListParagraph"/>
        <w:numPr>
          <w:ilvl w:val="1"/>
          <w:numId w:val="2"/>
        </w:numPr>
        <w:rPr>
          <w:b/>
          <w:szCs w:val="24"/>
        </w:rPr>
      </w:pPr>
      <w:r w:rsidRPr="00B743F6">
        <w:rPr>
          <w:iCs/>
          <w:szCs w:val="24"/>
        </w:rPr>
        <w:t>Thinking Cis: Transantagonism, Cis-Het Men, and Cis Lesbians</w:t>
      </w:r>
      <w:r w:rsidRPr="00B743F6">
        <w:rPr>
          <w:szCs w:val="24"/>
        </w:rPr>
        <w:t xml:space="preserve">. alithia zamantakis, Georgia State University </w:t>
      </w:r>
    </w:p>
    <w:p w:rsidR="00BB3E96" w:rsidRPr="00B743F6" w:rsidRDefault="00BB3E96" w:rsidP="00BB3E96">
      <w:pPr>
        <w:rPr>
          <w:b/>
          <w:szCs w:val="24"/>
        </w:rPr>
      </w:pPr>
    </w:p>
    <w:p w:rsidR="00B64DDF" w:rsidRPr="00B743F6" w:rsidRDefault="00345EF8">
      <w:pPr>
        <w:rPr>
          <w:b/>
          <w:szCs w:val="24"/>
        </w:rPr>
      </w:pPr>
      <w:r w:rsidRPr="00B743F6">
        <w:rPr>
          <w:b/>
          <w:szCs w:val="24"/>
        </w:rPr>
        <w:t>Individual Presentations</w:t>
      </w:r>
    </w:p>
    <w:p w:rsidR="00BB3E96" w:rsidRPr="00B743F6" w:rsidRDefault="00B64DDF" w:rsidP="00BB3E96">
      <w:pPr>
        <w:pStyle w:val="ListParagraph"/>
        <w:numPr>
          <w:ilvl w:val="0"/>
          <w:numId w:val="1"/>
        </w:numPr>
        <w:rPr>
          <w:szCs w:val="24"/>
        </w:rPr>
      </w:pPr>
      <w:r w:rsidRPr="00B743F6">
        <w:rPr>
          <w:szCs w:val="24"/>
        </w:rPr>
        <w:t>Transgender Youth of Color at the Intersection of Race &amp; Gender Identity</w:t>
      </w:r>
      <w:r w:rsidR="00345EF8" w:rsidRPr="00B743F6">
        <w:rPr>
          <w:szCs w:val="24"/>
        </w:rPr>
        <w:t>.</w:t>
      </w:r>
      <w:r w:rsidR="00BB3E96" w:rsidRPr="00B743F6">
        <w:rPr>
          <w:szCs w:val="24"/>
        </w:rPr>
        <w:t xml:space="preserve"> Griffin Ryan Lacy, </w:t>
      </w:r>
      <w:r w:rsidRPr="00B743F6">
        <w:rPr>
          <w:szCs w:val="24"/>
        </w:rPr>
        <w:t>University of Albany –</w:t>
      </w:r>
      <w:r w:rsidR="00BB3E96" w:rsidRPr="00B743F6">
        <w:rPr>
          <w:szCs w:val="24"/>
        </w:rPr>
        <w:t xml:space="preserve"> SUNY</w:t>
      </w:r>
      <w:r w:rsidRPr="00B743F6">
        <w:rPr>
          <w:szCs w:val="24"/>
        </w:rPr>
        <w:t>;</w:t>
      </w:r>
      <w:r w:rsidR="00586DDD">
        <w:rPr>
          <w:szCs w:val="24"/>
        </w:rPr>
        <w:t xml:space="preserve"> Panel 1: Quaring Intimacies; </w:t>
      </w:r>
      <w:r w:rsidR="00586DDD" w:rsidRPr="00B743F6">
        <w:rPr>
          <w:szCs w:val="24"/>
        </w:rPr>
        <w:t>11am-12:20pm</w:t>
      </w:r>
      <w:r w:rsidR="00586DDD">
        <w:rPr>
          <w:szCs w:val="24"/>
        </w:rPr>
        <w:t xml:space="preserve">, </w:t>
      </w:r>
      <w:r w:rsidR="00BB3E96" w:rsidRPr="00B743F6">
        <w:rPr>
          <w:szCs w:val="24"/>
        </w:rPr>
        <w:t>Pearlstein 102.</w:t>
      </w:r>
    </w:p>
    <w:p w:rsidR="00345EF8" w:rsidRPr="00B743F6" w:rsidRDefault="00BB3E96" w:rsidP="00345EF8">
      <w:pPr>
        <w:pStyle w:val="ListParagraph"/>
        <w:numPr>
          <w:ilvl w:val="0"/>
          <w:numId w:val="1"/>
        </w:numPr>
        <w:rPr>
          <w:szCs w:val="24"/>
        </w:rPr>
      </w:pPr>
      <w:r w:rsidRPr="00B743F6">
        <w:rPr>
          <w:iCs/>
          <w:szCs w:val="24"/>
        </w:rPr>
        <w:t>Allyship and the Perils of Inside/Out Politics: Bisexual Erasure and Trans Exclusion within LGBTQ Activism</w:t>
      </w:r>
      <w:r w:rsidRPr="00B743F6">
        <w:rPr>
          <w:szCs w:val="24"/>
        </w:rPr>
        <w:t>. Jaime Nicole Hartless, University of Virginia; Panel 12: Insiders/Outsiders, Repression/Resistance</w:t>
      </w:r>
      <w:r w:rsidR="00FF4498">
        <w:rPr>
          <w:szCs w:val="24"/>
        </w:rPr>
        <w:t xml:space="preserve">; </w:t>
      </w:r>
      <w:r w:rsidR="00FF4498" w:rsidRPr="00B743F6">
        <w:rPr>
          <w:szCs w:val="24"/>
        </w:rPr>
        <w:t>3:30pm-4:50pm</w:t>
      </w:r>
      <w:r w:rsidR="00FF4498">
        <w:rPr>
          <w:szCs w:val="24"/>
        </w:rPr>
        <w:t>,</w:t>
      </w:r>
      <w:r w:rsidRPr="00B743F6">
        <w:rPr>
          <w:szCs w:val="24"/>
        </w:rPr>
        <w:t xml:space="preserve"> Pearlstein 207.</w:t>
      </w:r>
    </w:p>
    <w:p w:rsidR="00262D0B" w:rsidRPr="00B743F6" w:rsidRDefault="00345EF8" w:rsidP="00262D0B">
      <w:pPr>
        <w:pStyle w:val="ListParagraph"/>
        <w:numPr>
          <w:ilvl w:val="0"/>
          <w:numId w:val="1"/>
        </w:numPr>
        <w:rPr>
          <w:szCs w:val="24"/>
        </w:rPr>
      </w:pPr>
      <w:r w:rsidRPr="00B743F6">
        <w:rPr>
          <w:iCs/>
          <w:szCs w:val="24"/>
        </w:rPr>
        <w:lastRenderedPageBreak/>
        <w:t>Meanings of Gender-Divided Bathrooms and the Implications for Transgender People</w:t>
      </w:r>
      <w:r w:rsidRPr="00B743F6">
        <w:rPr>
          <w:szCs w:val="24"/>
        </w:rPr>
        <w:t>. Hubert Izienicki, Purdue University Northwest. Hubert Izienicki, Purdue University Northwest;</w:t>
      </w:r>
      <w:r w:rsidR="00B0648F" w:rsidRPr="00B743F6">
        <w:rPr>
          <w:szCs w:val="24"/>
        </w:rPr>
        <w:t xml:space="preserve"> Panel 14: Racializing and Gendering Spaces</w:t>
      </w:r>
      <w:r w:rsidR="00EC6B49">
        <w:rPr>
          <w:szCs w:val="24"/>
        </w:rPr>
        <w:t xml:space="preserve">; </w:t>
      </w:r>
      <w:r w:rsidR="00EC6B49" w:rsidRPr="00B743F6">
        <w:rPr>
          <w:szCs w:val="24"/>
        </w:rPr>
        <w:t>3:30pm-4:50pm</w:t>
      </w:r>
      <w:r w:rsidR="00B0648F" w:rsidRPr="00B743F6">
        <w:rPr>
          <w:szCs w:val="24"/>
        </w:rPr>
        <w:t>, Nesbitt Auditorium.</w:t>
      </w:r>
    </w:p>
    <w:p w:rsidR="00262D0B" w:rsidRPr="00B743F6" w:rsidRDefault="00262D0B" w:rsidP="00262D0B">
      <w:pPr>
        <w:pStyle w:val="ListParagraph"/>
        <w:numPr>
          <w:ilvl w:val="0"/>
          <w:numId w:val="1"/>
        </w:numPr>
        <w:rPr>
          <w:szCs w:val="24"/>
        </w:rPr>
      </w:pPr>
      <w:r w:rsidRPr="00B743F6">
        <w:rPr>
          <w:iCs/>
          <w:szCs w:val="24"/>
        </w:rPr>
        <w:t>Understanding and Supporting Transgender and Gender Expansive Campus Members: Best Practices, Institutional Barriers, and Future Directions</w:t>
      </w:r>
      <w:r w:rsidRPr="00B743F6">
        <w:rPr>
          <w:szCs w:val="24"/>
        </w:rPr>
        <w:t>. Kathleen P. Farrell, Colby-Sawyer College; J. Jeanine Ruhsam, Colby-Sawyer College; Roundtable 3A: Campus and Classroom Initiatives; 3:30pm-4:50pm, Pearlstein 307.</w:t>
      </w:r>
    </w:p>
    <w:p w:rsidR="00BB3E96" w:rsidRPr="00B743F6" w:rsidRDefault="00BB3E96" w:rsidP="002F52D3">
      <w:pPr>
        <w:rPr>
          <w:szCs w:val="24"/>
        </w:rPr>
      </w:pPr>
    </w:p>
    <w:p w:rsidR="002F52D3" w:rsidRPr="00B743F6" w:rsidRDefault="002F52D3" w:rsidP="002F52D3">
      <w:pPr>
        <w:rPr>
          <w:b/>
          <w:szCs w:val="24"/>
        </w:rPr>
      </w:pPr>
    </w:p>
    <w:p w:rsidR="002F52D3" w:rsidRPr="00B743F6" w:rsidRDefault="002F52D3" w:rsidP="002F52D3">
      <w:pPr>
        <w:rPr>
          <w:b/>
          <w:szCs w:val="24"/>
        </w:rPr>
      </w:pPr>
      <w:r w:rsidRPr="00B743F6">
        <w:rPr>
          <w:b/>
          <w:szCs w:val="24"/>
        </w:rPr>
        <w:t>DAY 2 (Friday, August 10</w:t>
      </w:r>
      <w:r w:rsidRPr="00B743F6">
        <w:rPr>
          <w:b/>
          <w:szCs w:val="24"/>
          <w:vertAlign w:val="superscript"/>
        </w:rPr>
        <w:t>th</w:t>
      </w:r>
      <w:r w:rsidRPr="00B743F6">
        <w:rPr>
          <w:b/>
          <w:szCs w:val="24"/>
        </w:rPr>
        <w:t>)</w:t>
      </w:r>
    </w:p>
    <w:p w:rsidR="002F52D3" w:rsidRPr="00B743F6" w:rsidRDefault="002F52D3" w:rsidP="002F52D3">
      <w:pPr>
        <w:rPr>
          <w:szCs w:val="24"/>
        </w:rPr>
      </w:pPr>
    </w:p>
    <w:p w:rsidR="00B743F6" w:rsidRPr="00B743F6" w:rsidRDefault="00B743F6" w:rsidP="002F52D3">
      <w:pPr>
        <w:rPr>
          <w:b/>
          <w:szCs w:val="24"/>
        </w:rPr>
      </w:pPr>
      <w:r w:rsidRPr="00B743F6">
        <w:rPr>
          <w:b/>
          <w:szCs w:val="24"/>
        </w:rPr>
        <w:t>Sessions</w:t>
      </w:r>
    </w:p>
    <w:p w:rsidR="00B743F6" w:rsidRPr="00B743F6" w:rsidRDefault="00B743F6" w:rsidP="00B743F6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bCs/>
        </w:rPr>
        <w:t>Panel 30: Incorporating Trans and Intersex Concepts and Activities into the Sociology Classroom; 3:30pm-4:50pm, PISB 104</w:t>
      </w:r>
    </w:p>
    <w:p w:rsidR="00B743F6" w:rsidRPr="00B743F6" w:rsidRDefault="00B743F6" w:rsidP="00B743F6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 xml:space="preserve">What Do You Mean, My Pronouns? First-Day Activities in the Classroom. </w:t>
      </w:r>
      <w:r w:rsidRPr="00B743F6">
        <w:rPr>
          <w:rFonts w:ascii="Times New Roman" w:hAnsi="Times New Roman" w:cs="Times New Roman"/>
        </w:rPr>
        <w:t xml:space="preserve">Clare Forstie, Farmingdale State College </w:t>
      </w:r>
    </w:p>
    <w:p w:rsidR="00B743F6" w:rsidRPr="00B743F6" w:rsidRDefault="00B743F6" w:rsidP="00B743F6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 xml:space="preserve">Using Trans and Intersex Scholarship in a Non-Gender/Sexuality Course. </w:t>
      </w:r>
      <w:r w:rsidRPr="00B743F6">
        <w:rPr>
          <w:rFonts w:ascii="Times New Roman" w:hAnsi="Times New Roman" w:cs="Times New Roman"/>
        </w:rPr>
        <w:t xml:space="preserve">Jamie Becker, California State University, Sacramento </w:t>
      </w:r>
    </w:p>
    <w:p w:rsidR="00B743F6" w:rsidRPr="00B743F6" w:rsidRDefault="00B743F6" w:rsidP="00B743F6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>Using Trans and Intersex Scholarship and Activities in the Intro to Sociology Classroom</w:t>
      </w:r>
      <w:r w:rsidRPr="00B743F6">
        <w:rPr>
          <w:rFonts w:ascii="Times New Roman" w:hAnsi="Times New Roman" w:cs="Times New Roman"/>
        </w:rPr>
        <w:t xml:space="preserve">. Liz Coston, Virginia Commonwealth University </w:t>
      </w:r>
    </w:p>
    <w:p w:rsidR="00B743F6" w:rsidRPr="00B743F6" w:rsidRDefault="00B743F6" w:rsidP="00B743F6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>Introducing Intersex Issues and Advocacy in the Sociology Classroom</w:t>
      </w:r>
      <w:r w:rsidRPr="00B743F6">
        <w:rPr>
          <w:rFonts w:ascii="Times New Roman" w:hAnsi="Times New Roman" w:cs="Times New Roman"/>
        </w:rPr>
        <w:t xml:space="preserve">. Cary Gabriel Costello, University of Wisconsin, Milwaukee </w:t>
      </w:r>
    </w:p>
    <w:p w:rsidR="00B743F6" w:rsidRPr="00B743F6" w:rsidRDefault="00B743F6" w:rsidP="002F52D3">
      <w:pPr>
        <w:rPr>
          <w:szCs w:val="24"/>
        </w:rPr>
      </w:pPr>
    </w:p>
    <w:p w:rsidR="002D069A" w:rsidRPr="00B743F6" w:rsidRDefault="002D069A" w:rsidP="002F52D3">
      <w:pPr>
        <w:rPr>
          <w:b/>
          <w:szCs w:val="24"/>
        </w:rPr>
      </w:pPr>
      <w:r w:rsidRPr="00B743F6">
        <w:rPr>
          <w:b/>
          <w:szCs w:val="24"/>
        </w:rPr>
        <w:t>Individual Presentations</w:t>
      </w:r>
    </w:p>
    <w:p w:rsidR="00792A0E" w:rsidRPr="00B743F6" w:rsidRDefault="002D069A" w:rsidP="00792A0E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B743F6">
        <w:rPr>
          <w:rFonts w:ascii="Times New Roman" w:hAnsi="Times New Roman" w:cs="Times New Roman"/>
          <w:iCs/>
        </w:rPr>
        <w:t xml:space="preserve">Theoretical Approaches to Transpanic. </w:t>
      </w:r>
      <w:r w:rsidRPr="00B743F6">
        <w:rPr>
          <w:rFonts w:ascii="Times New Roman" w:hAnsi="Times New Roman" w:cs="Times New Roman"/>
        </w:rPr>
        <w:t>Elizabeth Tuttle Harwood, University at Albany-SUNY; Panel 18: Violence, Fragility, and Resilience of Masculinity; 12:30pm-1:50pm, PISB 106.</w:t>
      </w:r>
    </w:p>
    <w:p w:rsidR="00792A0E" w:rsidRPr="00B743F6" w:rsidRDefault="00792A0E" w:rsidP="00792A0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 xml:space="preserve">A Medical History of Transvestism and its Social Present. </w:t>
      </w:r>
      <w:r w:rsidRPr="00B743F6">
        <w:rPr>
          <w:rFonts w:ascii="Times New Roman" w:hAnsi="Times New Roman" w:cs="Times New Roman"/>
        </w:rPr>
        <w:t>Lauren Chatterton, Concordia University; Panel 19: Engagi</w:t>
      </w:r>
      <w:r w:rsidR="009A257D" w:rsidRPr="00B743F6">
        <w:rPr>
          <w:rFonts w:ascii="Times New Roman" w:hAnsi="Times New Roman" w:cs="Times New Roman"/>
        </w:rPr>
        <w:t>ng Critical Disability Studies; 12:30pm-1:50pm, PISB 105.</w:t>
      </w:r>
    </w:p>
    <w:p w:rsidR="00596DF0" w:rsidRPr="00B743F6" w:rsidRDefault="00792A0E" w:rsidP="00596DF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 xml:space="preserve">“Fat Broken Arm Syndrome”: New Barriers to Healthcare Use Among LGBQ Cis Women and Trans Men Across Organizational Contexts. </w:t>
      </w:r>
      <w:r w:rsidRPr="00B743F6">
        <w:rPr>
          <w:rFonts w:ascii="Times New Roman" w:hAnsi="Times New Roman" w:cs="Times New Roman"/>
        </w:rPr>
        <w:t>Emily Allen Paine</w:t>
      </w:r>
      <w:r w:rsidR="009A257D" w:rsidRPr="00B743F6">
        <w:rPr>
          <w:rFonts w:ascii="Times New Roman" w:hAnsi="Times New Roman" w:cs="Times New Roman"/>
        </w:rPr>
        <w:t>, University of Texas at Austin; Panel 19: Engaging Critical Disability Studies; 12:30pm-1:50pm, PISB 105.</w:t>
      </w:r>
    </w:p>
    <w:p w:rsidR="00144D45" w:rsidRPr="00B743F6" w:rsidRDefault="00596DF0" w:rsidP="00144D4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 xml:space="preserve">Transnational Perspectives and Transgender Inclusivity: Methodological and Epistemological Directions. </w:t>
      </w:r>
      <w:r w:rsidRPr="00B743F6">
        <w:rPr>
          <w:rFonts w:ascii="Times New Roman" w:hAnsi="Times New Roman" w:cs="Times New Roman"/>
        </w:rPr>
        <w:t>Rebecca Farber, Boston University; Panel 23: Methodologically Queer; 2:00pm-3:20pm, PISB 108.</w:t>
      </w:r>
    </w:p>
    <w:p w:rsidR="001C2B2D" w:rsidRPr="00B743F6" w:rsidRDefault="00144D45" w:rsidP="001C2B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743F6">
        <w:rPr>
          <w:rFonts w:ascii="Times New Roman" w:hAnsi="Times New Roman" w:cs="Times New Roman"/>
          <w:iCs/>
        </w:rPr>
        <w:t xml:space="preserve">Trans and Queer Politics in NYC Retail Worker Organizing. </w:t>
      </w:r>
      <w:r w:rsidRPr="00B743F6">
        <w:rPr>
          <w:rFonts w:ascii="Times New Roman" w:hAnsi="Times New Roman" w:cs="Times New Roman"/>
        </w:rPr>
        <w:t>Michelle Esther O'Brien, New York University; Panel 26: Organizing Strategies in Sexuality and Health Movements; 3:30pm-4:50pm, PISB 105.</w:t>
      </w:r>
    </w:p>
    <w:p w:rsidR="00792A0E" w:rsidRPr="006F79E5" w:rsidRDefault="001C2B2D" w:rsidP="00792A0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F79E5">
        <w:rPr>
          <w:rFonts w:ascii="Times New Roman" w:hAnsi="Times New Roman" w:cs="Times New Roman"/>
          <w:iCs/>
        </w:rPr>
        <w:t xml:space="preserve">Hormones and Handcuffs: The Intersection Between Transgender Identity and Alternate Lifestyles (BDSM, Kink, Polyamory). </w:t>
      </w:r>
      <w:r w:rsidRPr="006F79E5">
        <w:rPr>
          <w:rFonts w:ascii="Times New Roman" w:hAnsi="Times New Roman" w:cs="Times New Roman"/>
        </w:rPr>
        <w:t>Laura Jacobs, Callen-Lorde Health Center; Panel 28: Sex, Eros, and Play; 3:30pm-4:50pm, PISB 120.</w:t>
      </w:r>
    </w:p>
    <w:sectPr w:rsidR="00792A0E" w:rsidRPr="006F79E5" w:rsidSect="00E1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C9C"/>
    <w:multiLevelType w:val="hybridMultilevel"/>
    <w:tmpl w:val="A97CAB3A"/>
    <w:lvl w:ilvl="0" w:tplc="ABFC83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920"/>
    <w:multiLevelType w:val="hybridMultilevel"/>
    <w:tmpl w:val="A49475E4"/>
    <w:lvl w:ilvl="0" w:tplc="A87A00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992"/>
    <w:multiLevelType w:val="hybridMultilevel"/>
    <w:tmpl w:val="BAA6FCBA"/>
    <w:lvl w:ilvl="0" w:tplc="A87A00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F"/>
    <w:rsid w:val="00144D45"/>
    <w:rsid w:val="001C2B2D"/>
    <w:rsid w:val="001E741F"/>
    <w:rsid w:val="00262D0B"/>
    <w:rsid w:val="002D069A"/>
    <w:rsid w:val="002F52D3"/>
    <w:rsid w:val="00345EF8"/>
    <w:rsid w:val="00436E00"/>
    <w:rsid w:val="004905E9"/>
    <w:rsid w:val="00513D3C"/>
    <w:rsid w:val="00586DDD"/>
    <w:rsid w:val="00596DF0"/>
    <w:rsid w:val="00613D43"/>
    <w:rsid w:val="006D3511"/>
    <w:rsid w:val="006E7764"/>
    <w:rsid w:val="006F79E5"/>
    <w:rsid w:val="00773AB3"/>
    <w:rsid w:val="00792A0E"/>
    <w:rsid w:val="00806D42"/>
    <w:rsid w:val="008D1631"/>
    <w:rsid w:val="009A257D"/>
    <w:rsid w:val="00B0648F"/>
    <w:rsid w:val="00B64DDF"/>
    <w:rsid w:val="00B743F6"/>
    <w:rsid w:val="00BB3E96"/>
    <w:rsid w:val="00D15498"/>
    <w:rsid w:val="00D962F9"/>
    <w:rsid w:val="00DA6E3C"/>
    <w:rsid w:val="00E13792"/>
    <w:rsid w:val="00EC6B49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39D6D86F-9C6A-5946-AB3C-561DCCC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DDF"/>
    <w:pPr>
      <w:ind w:left="720"/>
      <w:contextualSpacing/>
    </w:pPr>
  </w:style>
  <w:style w:type="paragraph" w:customStyle="1" w:styleId="Default">
    <w:name w:val="Default"/>
    <w:rsid w:val="00BB3E96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Anthony Grollman</dc:creator>
  <cp:keywords/>
  <dc:description/>
  <cp:lastModifiedBy>Anne Marie Champagne</cp:lastModifiedBy>
  <cp:revision>2</cp:revision>
  <dcterms:created xsi:type="dcterms:W3CDTF">2018-06-26T17:08:00Z</dcterms:created>
  <dcterms:modified xsi:type="dcterms:W3CDTF">2018-06-26T17:08:00Z</dcterms:modified>
</cp:coreProperties>
</file>